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E2E" w:rsidRDefault="00FC3FDE" w:rsidP="00253919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8</w:t>
      </w:r>
    </w:p>
    <w:p w:rsidR="00125A4D" w:rsidRPr="00253919" w:rsidRDefault="00125A4D" w:rsidP="00125A4D">
      <w:pPr>
        <w:spacing w:after="0" w:line="240" w:lineRule="auto"/>
        <w:jc w:val="center"/>
        <w:rPr>
          <w:b/>
          <w:sz w:val="24"/>
          <w:szCs w:val="24"/>
        </w:rPr>
      </w:pPr>
      <w:r w:rsidRPr="00125A4D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9442579" cy="5840963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25A4D" w:rsidRDefault="00FC3FDE" w:rsidP="00125A4D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9</w:t>
      </w:r>
    </w:p>
    <w:p w:rsidR="00253919" w:rsidRDefault="00125A4D" w:rsidP="00253919">
      <w:pPr>
        <w:spacing w:after="0" w:line="240" w:lineRule="auto"/>
        <w:jc w:val="center"/>
        <w:rPr>
          <w:b/>
          <w:sz w:val="24"/>
          <w:szCs w:val="24"/>
        </w:rPr>
      </w:pPr>
      <w:r w:rsidRPr="00125A4D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9335911" cy="5712178"/>
            <wp:effectExtent l="0" t="0" r="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25A4D" w:rsidRDefault="00125A4D" w:rsidP="00253919">
      <w:pPr>
        <w:spacing w:after="0" w:line="240" w:lineRule="auto"/>
        <w:jc w:val="center"/>
        <w:rPr>
          <w:b/>
          <w:sz w:val="24"/>
          <w:szCs w:val="24"/>
        </w:rPr>
      </w:pPr>
    </w:p>
    <w:p w:rsidR="00125A4D" w:rsidRDefault="00125A4D" w:rsidP="00253919">
      <w:pPr>
        <w:spacing w:after="0" w:line="240" w:lineRule="auto"/>
        <w:jc w:val="center"/>
        <w:rPr>
          <w:b/>
          <w:sz w:val="24"/>
          <w:szCs w:val="24"/>
        </w:rPr>
      </w:pPr>
      <w:r w:rsidRPr="00125A4D">
        <w:rPr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8789048" cy="5971591"/>
            <wp:effectExtent l="0" t="0" r="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25A4D" w:rsidRDefault="005C683A" w:rsidP="00253919">
      <w:pPr>
        <w:spacing w:after="0" w:line="240" w:lineRule="auto"/>
        <w:jc w:val="center"/>
        <w:rPr>
          <w:b/>
          <w:sz w:val="24"/>
          <w:szCs w:val="24"/>
        </w:rPr>
      </w:pPr>
      <w:r w:rsidRPr="005C683A">
        <w:rPr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158817" cy="6028266"/>
            <wp:effectExtent l="0" t="0" r="0" b="0"/>
            <wp:docPr id="5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C683A" w:rsidRPr="00253919" w:rsidRDefault="005C683A" w:rsidP="00253919">
      <w:pPr>
        <w:spacing w:after="0" w:line="240" w:lineRule="auto"/>
        <w:jc w:val="center"/>
        <w:rPr>
          <w:b/>
          <w:sz w:val="24"/>
          <w:szCs w:val="24"/>
        </w:rPr>
      </w:pPr>
      <w:r w:rsidRPr="005C683A">
        <w:rPr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031958" cy="6220177"/>
            <wp:effectExtent l="0" t="0" r="0" b="0"/>
            <wp:docPr id="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5C683A" w:rsidRPr="00253919" w:rsidSect="000B7AB5">
      <w:headerReference w:type="default" r:id="rId11"/>
      <w:footerReference w:type="default" r:id="rId12"/>
      <w:pgSz w:w="16838" w:h="11906" w:orient="landscape"/>
      <w:pgMar w:top="851" w:right="851" w:bottom="851" w:left="1418" w:header="709" w:footer="709" w:gutter="0"/>
      <w:pgNumType w:start="69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8E0" w:rsidRDefault="005E78E0" w:rsidP="00125A4D">
      <w:pPr>
        <w:spacing w:after="0" w:line="240" w:lineRule="auto"/>
      </w:pPr>
      <w:r>
        <w:separator/>
      </w:r>
    </w:p>
  </w:endnote>
  <w:endnote w:type="continuationSeparator" w:id="0">
    <w:p w:rsidR="005E78E0" w:rsidRDefault="005E78E0" w:rsidP="00125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03" w:rsidRDefault="00123103">
    <w:pPr>
      <w:pStyle w:val="a7"/>
      <w:rPr>
        <w:i/>
        <w:sz w:val="22"/>
        <w:szCs w:val="22"/>
      </w:rPr>
    </w:pPr>
  </w:p>
  <w:p w:rsidR="00123103" w:rsidRPr="00125A4D" w:rsidRDefault="00123103" w:rsidP="00125A4D">
    <w:pPr>
      <w:pStyle w:val="a7"/>
      <w:rPr>
        <w:i/>
        <w:sz w:val="22"/>
        <w:szCs w:val="22"/>
      </w:rPr>
    </w:pPr>
    <w:r w:rsidRPr="00C9063C">
      <w:rPr>
        <w:i/>
      </w:rPr>
      <w:t xml:space="preserve">ГУ «КЦОКО Забайкальского края», 2021 год </w:t>
    </w:r>
    <w:r w:rsidRPr="00C9063C">
      <w:rPr>
        <w:i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8E0" w:rsidRDefault="005E78E0" w:rsidP="00125A4D">
      <w:pPr>
        <w:spacing w:after="0" w:line="240" w:lineRule="auto"/>
      </w:pPr>
      <w:r>
        <w:separator/>
      </w:r>
    </w:p>
  </w:footnote>
  <w:footnote w:type="continuationSeparator" w:id="0">
    <w:p w:rsidR="005E78E0" w:rsidRDefault="005E78E0" w:rsidP="00125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03" w:rsidRDefault="0012310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4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53919"/>
    <w:rsid w:val="000147F0"/>
    <w:rsid w:val="000A0B0A"/>
    <w:rsid w:val="000A5CBD"/>
    <w:rsid w:val="000B7AB5"/>
    <w:rsid w:val="00123103"/>
    <w:rsid w:val="00125A4D"/>
    <w:rsid w:val="00153B19"/>
    <w:rsid w:val="001E47B3"/>
    <w:rsid w:val="00253919"/>
    <w:rsid w:val="00356C3F"/>
    <w:rsid w:val="00370389"/>
    <w:rsid w:val="003A4544"/>
    <w:rsid w:val="003D4445"/>
    <w:rsid w:val="00425770"/>
    <w:rsid w:val="00431782"/>
    <w:rsid w:val="00433221"/>
    <w:rsid w:val="004806D9"/>
    <w:rsid w:val="004B264F"/>
    <w:rsid w:val="00523E86"/>
    <w:rsid w:val="00572F39"/>
    <w:rsid w:val="005959FE"/>
    <w:rsid w:val="005C683A"/>
    <w:rsid w:val="005E78E0"/>
    <w:rsid w:val="005F605C"/>
    <w:rsid w:val="006456AA"/>
    <w:rsid w:val="006C16B4"/>
    <w:rsid w:val="006E27B1"/>
    <w:rsid w:val="00737FFC"/>
    <w:rsid w:val="00786A31"/>
    <w:rsid w:val="00810D5C"/>
    <w:rsid w:val="00924235"/>
    <w:rsid w:val="00973955"/>
    <w:rsid w:val="009C105A"/>
    <w:rsid w:val="009D4E2E"/>
    <w:rsid w:val="009D5E03"/>
    <w:rsid w:val="00A22D7C"/>
    <w:rsid w:val="00A44F24"/>
    <w:rsid w:val="00AB396E"/>
    <w:rsid w:val="00AC75D3"/>
    <w:rsid w:val="00B26465"/>
    <w:rsid w:val="00BC0A16"/>
    <w:rsid w:val="00BE0394"/>
    <w:rsid w:val="00C57CA5"/>
    <w:rsid w:val="00C84DCE"/>
    <w:rsid w:val="00CD329C"/>
    <w:rsid w:val="00D06D01"/>
    <w:rsid w:val="00D1286C"/>
    <w:rsid w:val="00E15F61"/>
    <w:rsid w:val="00E8588E"/>
    <w:rsid w:val="00F03B0A"/>
    <w:rsid w:val="00F24AF4"/>
    <w:rsid w:val="00FC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39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25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5A4D"/>
  </w:style>
  <w:style w:type="paragraph" w:styleId="a7">
    <w:name w:val="footer"/>
    <w:basedOn w:val="a"/>
    <w:link w:val="a8"/>
    <w:uiPriority w:val="99"/>
    <w:unhideWhenUsed/>
    <w:rsid w:val="00125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5A4D"/>
  </w:style>
  <w:style w:type="paragraph" w:styleId="a9">
    <w:name w:val="No Spacing"/>
    <w:link w:val="aa"/>
    <w:uiPriority w:val="1"/>
    <w:qFormat/>
    <w:rsid w:val="00123103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Без интервала Знак"/>
    <w:basedOn w:val="a0"/>
    <w:link w:val="a9"/>
    <w:uiPriority w:val="1"/>
    <w:rsid w:val="0012310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&#1053;&#1077;%20&#1087;&#1088;&#1086;&#1096;&#1083;&#1080;%20&#1084;&#1080;&#1085;&#1080;&#1084;%20&#1087;&#1086;&#1088;&#1086;&#1075;%20&#1087;&#1086;%20&#1075;&#1086;&#1076;&#1072;&#108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55%20&#1073;%20&#1080;%20&#1073;&#1086;&#1083;&#1077;&#1077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55%20&#1073;%20&#1080;%20&#1073;&#1086;&#1083;&#1077;&#1077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55%20&#1073;%20&#1080;%20&#1073;&#1086;&#1083;&#1077;&#1077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55%20&#1073;%20&#1080;%20&#1073;&#1086;&#1083;&#1077;&#1077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2920650174067916E-2"/>
          <c:y val="0.11310344099655073"/>
          <c:w val="0.89593288020147888"/>
          <c:h val="0.6136793482814162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2019 год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Лист1!$A$2:$A$15</c:f>
              <c:strCache>
                <c:ptCount val="13"/>
                <c:pt idx="0">
                  <c:v>Немецкий язык</c:v>
                </c:pt>
                <c:pt idx="1">
                  <c:v>Китайский язык</c:v>
                </c:pt>
                <c:pt idx="2">
                  <c:v>Обществознание</c:v>
                </c:pt>
                <c:pt idx="3">
                  <c:v>Русский язык</c:v>
                </c:pt>
                <c:pt idx="4">
                  <c:v>Литература</c:v>
                </c:pt>
                <c:pt idx="5">
                  <c:v>Английский язык</c:v>
                </c:pt>
                <c:pt idx="6">
                  <c:v>История</c:v>
                </c:pt>
                <c:pt idx="7">
                  <c:v>Физика</c:v>
                </c:pt>
                <c:pt idx="8">
                  <c:v>География</c:v>
                </c:pt>
                <c:pt idx="9">
                  <c:v>Математика Проф. уровень</c:v>
                </c:pt>
                <c:pt idx="10">
                  <c:v>Информатика и ИКТ</c:v>
                </c:pt>
                <c:pt idx="11">
                  <c:v>Биология</c:v>
                </c:pt>
                <c:pt idx="12">
                  <c:v>Химия</c:v>
                </c:pt>
              </c:strCache>
            </c:strRef>
          </c:cat>
          <c:val>
            <c:numRef>
              <c:f>Лист1!$B$2:$B$15</c:f>
              <c:numCache>
                <c:formatCode>0.0%</c:formatCode>
                <c:ptCount val="14"/>
                <c:pt idx="0">
                  <c:v>0</c:v>
                </c:pt>
                <c:pt idx="1">
                  <c:v>0</c:v>
                </c:pt>
                <c:pt idx="2">
                  <c:v>0.29500000000000032</c:v>
                </c:pt>
                <c:pt idx="3">
                  <c:v>5.0000000000000062E-3</c:v>
                </c:pt>
                <c:pt idx="4">
                  <c:v>2.7000000000000034E-2</c:v>
                </c:pt>
                <c:pt idx="5">
                  <c:v>2.9000000000000001E-2</c:v>
                </c:pt>
                <c:pt idx="6">
                  <c:v>9.4000000000000028E-2</c:v>
                </c:pt>
                <c:pt idx="7">
                  <c:v>0.23300000000000001</c:v>
                </c:pt>
                <c:pt idx="8">
                  <c:v>9.7000000000000003E-2</c:v>
                </c:pt>
                <c:pt idx="9">
                  <c:v>9.9000000000000046E-2</c:v>
                </c:pt>
                <c:pt idx="10">
                  <c:v>0.12100000000000002</c:v>
                </c:pt>
                <c:pt idx="11">
                  <c:v>0.17200000000000001</c:v>
                </c:pt>
                <c:pt idx="12">
                  <c:v>0.28700000000000031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 год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Лист1!$A$2:$A$15</c:f>
              <c:strCache>
                <c:ptCount val="13"/>
                <c:pt idx="0">
                  <c:v>Немецкий язык</c:v>
                </c:pt>
                <c:pt idx="1">
                  <c:v>Китайский язык</c:v>
                </c:pt>
                <c:pt idx="2">
                  <c:v>Обществознание</c:v>
                </c:pt>
                <c:pt idx="3">
                  <c:v>Русский язык</c:v>
                </c:pt>
                <c:pt idx="4">
                  <c:v>Литература</c:v>
                </c:pt>
                <c:pt idx="5">
                  <c:v>Английский язык</c:v>
                </c:pt>
                <c:pt idx="6">
                  <c:v>История</c:v>
                </c:pt>
                <c:pt idx="7">
                  <c:v>Физика</c:v>
                </c:pt>
                <c:pt idx="8">
                  <c:v>География</c:v>
                </c:pt>
                <c:pt idx="9">
                  <c:v>Математика Проф. уровень</c:v>
                </c:pt>
                <c:pt idx="10">
                  <c:v>Информатика и ИКТ</c:v>
                </c:pt>
                <c:pt idx="11">
                  <c:v>Биология</c:v>
                </c:pt>
                <c:pt idx="12">
                  <c:v>Химия</c:v>
                </c:pt>
              </c:strCache>
            </c:strRef>
          </c:cat>
          <c:val>
            <c:numRef>
              <c:f>Лист1!$C$2:$C$15</c:f>
              <c:numCache>
                <c:formatCode>0.0%</c:formatCode>
                <c:ptCount val="14"/>
                <c:pt idx="0">
                  <c:v>0.222</c:v>
                </c:pt>
                <c:pt idx="1">
                  <c:v>0</c:v>
                </c:pt>
                <c:pt idx="2">
                  <c:v>0.30800000000000038</c:v>
                </c:pt>
                <c:pt idx="3">
                  <c:v>1.7000000000000001E-2</c:v>
                </c:pt>
                <c:pt idx="4">
                  <c:v>4.2000000000000023E-2</c:v>
                </c:pt>
                <c:pt idx="5">
                  <c:v>1.7999999999999999E-2</c:v>
                </c:pt>
                <c:pt idx="6">
                  <c:v>8.4000000000000047E-2</c:v>
                </c:pt>
                <c:pt idx="7">
                  <c:v>0.11600000000000002</c:v>
                </c:pt>
                <c:pt idx="8">
                  <c:v>7.0999999999999994E-2</c:v>
                </c:pt>
                <c:pt idx="9">
                  <c:v>0.13900000000000001</c:v>
                </c:pt>
                <c:pt idx="10">
                  <c:v>0.13800000000000001</c:v>
                </c:pt>
                <c:pt idx="11">
                  <c:v>0.21100000000000019</c:v>
                </c:pt>
                <c:pt idx="12">
                  <c:v>0.32300000000000045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 год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Лист1!$A$2:$A$15</c:f>
              <c:strCache>
                <c:ptCount val="13"/>
                <c:pt idx="0">
                  <c:v>Немецкий язык</c:v>
                </c:pt>
                <c:pt idx="1">
                  <c:v>Китайский язык</c:v>
                </c:pt>
                <c:pt idx="2">
                  <c:v>Обществознание</c:v>
                </c:pt>
                <c:pt idx="3">
                  <c:v>Русский язык</c:v>
                </c:pt>
                <c:pt idx="4">
                  <c:v>Литература</c:v>
                </c:pt>
                <c:pt idx="5">
                  <c:v>Английский язык</c:v>
                </c:pt>
                <c:pt idx="6">
                  <c:v>История</c:v>
                </c:pt>
                <c:pt idx="7">
                  <c:v>Физика</c:v>
                </c:pt>
                <c:pt idx="8">
                  <c:v>География</c:v>
                </c:pt>
                <c:pt idx="9">
                  <c:v>Математика Проф. уровень</c:v>
                </c:pt>
                <c:pt idx="10">
                  <c:v>Информатика и ИКТ</c:v>
                </c:pt>
                <c:pt idx="11">
                  <c:v>Биология</c:v>
                </c:pt>
                <c:pt idx="12">
                  <c:v>Химия</c:v>
                </c:pt>
              </c:strCache>
            </c:strRef>
          </c:cat>
          <c:val>
            <c:numRef>
              <c:f>Лист1!$D$2:$D$15</c:f>
              <c:numCache>
                <c:formatCode>0.0%</c:formatCode>
                <c:ptCount val="14"/>
                <c:pt idx="0">
                  <c:v>0</c:v>
                </c:pt>
                <c:pt idx="1">
                  <c:v>0</c:v>
                </c:pt>
                <c:pt idx="2">
                  <c:v>0.22700000000000001</c:v>
                </c:pt>
                <c:pt idx="3">
                  <c:v>1.0000000000000015E-3</c:v>
                </c:pt>
                <c:pt idx="4">
                  <c:v>1.9000000000000024E-2</c:v>
                </c:pt>
                <c:pt idx="5">
                  <c:v>2.1999999999999999E-2</c:v>
                </c:pt>
                <c:pt idx="6">
                  <c:v>0.10100000000000002</c:v>
                </c:pt>
                <c:pt idx="7">
                  <c:v>0.13900000000000001</c:v>
                </c:pt>
                <c:pt idx="8">
                  <c:v>0.16400000000000001</c:v>
                </c:pt>
                <c:pt idx="9">
                  <c:v>0.191</c:v>
                </c:pt>
                <c:pt idx="10">
                  <c:v>0.21100000000000019</c:v>
                </c:pt>
                <c:pt idx="11">
                  <c:v>0.35200000000000031</c:v>
                </c:pt>
                <c:pt idx="12">
                  <c:v>0.39200000000000051</c:v>
                </c:pt>
              </c:numCache>
            </c:numRef>
          </c:val>
        </c:ser>
        <c:axId val="131217280"/>
        <c:axId val="131354624"/>
      </c:barChart>
      <c:catAx>
        <c:axId val="131217280"/>
        <c:scaling>
          <c:orientation val="minMax"/>
        </c:scaling>
        <c:axPos val="b"/>
        <c:tickLblPos val="nextTo"/>
        <c:crossAx val="131354624"/>
        <c:crosses val="autoZero"/>
        <c:auto val="1"/>
        <c:lblAlgn val="ctr"/>
        <c:lblOffset val="100"/>
      </c:catAx>
      <c:valAx>
        <c:axId val="131354624"/>
        <c:scaling>
          <c:orientation val="minMax"/>
        </c:scaling>
        <c:axPos val="l"/>
        <c:majorGridlines/>
        <c:numFmt formatCode="0.0%" sourceLinked="1"/>
        <c:tickLblPos val="nextTo"/>
        <c:crossAx val="1312172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3690182523228038E-2"/>
          <c:y val="0.91513419961742559"/>
          <c:w val="0.92770556922128145"/>
          <c:h val="7.1805967611847571E-2"/>
        </c:manualLayout>
      </c:layout>
      <c:txPr>
        <a:bodyPr/>
        <a:lstStyle/>
        <a:p>
          <a:pPr>
            <a:defRPr sz="1400"/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участников, набравших 55 баллов и более (по Забайкальскому</a:t>
            </a:r>
            <a:r>
              <a:rPr lang="ru-RU" sz="1200" baseline="0"/>
              <a:t> краю)</a:t>
            </a:r>
            <a:endParaRPr lang="ru-RU" sz="1200"/>
          </a:p>
        </c:rich>
      </c:tx>
      <c:layout>
        <c:manualLayout>
          <c:xMode val="edge"/>
          <c:yMode val="edge"/>
          <c:x val="0.22057331287594001"/>
          <c:y val="5.7720798360102021E-2"/>
        </c:manualLayout>
      </c:layout>
    </c:title>
    <c:plotArea>
      <c:layout>
        <c:manualLayout>
          <c:layoutTarget val="inner"/>
          <c:xMode val="edge"/>
          <c:yMode val="edge"/>
          <c:x val="9.0104113350475037E-2"/>
          <c:y val="0.16126545154771293"/>
          <c:w val="0.8685663575295296"/>
          <c:h val="0.5344439386802986"/>
        </c:manualLayout>
      </c:layout>
      <c:barChart>
        <c:barDir val="col"/>
        <c:grouping val="clustered"/>
        <c:ser>
          <c:idx val="0"/>
          <c:order val="0"/>
          <c:tx>
            <c:strRef>
              <c:f>'55 б'!$B$2</c:f>
              <c:strCache>
                <c:ptCount val="1"/>
                <c:pt idx="0">
                  <c:v>2019 год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'55 б'!$A$3:$A$15</c:f>
              <c:strCache>
                <c:ptCount val="13"/>
                <c:pt idx="0">
                  <c:v>Русский язык</c:v>
                </c:pt>
                <c:pt idx="1">
                  <c:v>Математика профильный уровень</c:v>
                </c:pt>
                <c:pt idx="2">
                  <c:v>Физика</c:v>
                </c:pt>
                <c:pt idx="3">
                  <c:v>Химия</c:v>
                </c:pt>
                <c:pt idx="4">
                  <c:v>Информатика и ИКТ</c:v>
                </c:pt>
                <c:pt idx="5">
                  <c:v>Биология</c:v>
                </c:pt>
                <c:pt idx="6">
                  <c:v>История</c:v>
                </c:pt>
                <c:pt idx="7">
                  <c:v>География</c:v>
                </c:pt>
                <c:pt idx="8">
                  <c:v>Английский язык</c:v>
                </c:pt>
                <c:pt idx="9">
                  <c:v>Немецкий язык</c:v>
                </c:pt>
                <c:pt idx="10">
                  <c:v>Обществознание</c:v>
                </c:pt>
                <c:pt idx="11">
                  <c:v>Литература</c:v>
                </c:pt>
                <c:pt idx="12">
                  <c:v>Китайский язык</c:v>
                </c:pt>
              </c:strCache>
            </c:strRef>
          </c:cat>
          <c:val>
            <c:numRef>
              <c:f>'55 б'!$B$3:$B$15</c:f>
              <c:numCache>
                <c:formatCode>0.00%</c:formatCode>
                <c:ptCount val="13"/>
                <c:pt idx="0">
                  <c:v>0.73320000000000063</c:v>
                </c:pt>
                <c:pt idx="1">
                  <c:v>0.38510000000000039</c:v>
                </c:pt>
                <c:pt idx="2">
                  <c:v>0.17900000000000019</c:v>
                </c:pt>
                <c:pt idx="3">
                  <c:v>0.45140000000000002</c:v>
                </c:pt>
                <c:pt idx="4">
                  <c:v>0.64170000000000105</c:v>
                </c:pt>
                <c:pt idx="5">
                  <c:v>0.37990000000000052</c:v>
                </c:pt>
                <c:pt idx="6">
                  <c:v>0.47560000000000002</c:v>
                </c:pt>
                <c:pt idx="7">
                  <c:v>0.46560000000000001</c:v>
                </c:pt>
                <c:pt idx="8" formatCode="0%">
                  <c:v>0.68</c:v>
                </c:pt>
                <c:pt idx="9" formatCode="0%">
                  <c:v>1</c:v>
                </c:pt>
                <c:pt idx="10">
                  <c:v>0.49600000000000039</c:v>
                </c:pt>
                <c:pt idx="11">
                  <c:v>0.6330000000000009</c:v>
                </c:pt>
                <c:pt idx="12">
                  <c:v>0.6360000000000009</c:v>
                </c:pt>
              </c:numCache>
            </c:numRef>
          </c:val>
        </c:ser>
        <c:ser>
          <c:idx val="1"/>
          <c:order val="1"/>
          <c:tx>
            <c:strRef>
              <c:f>'55 б'!$C$2</c:f>
              <c:strCache>
                <c:ptCount val="1"/>
                <c:pt idx="0">
                  <c:v>2020 год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'55 б'!$A$3:$A$15</c:f>
              <c:strCache>
                <c:ptCount val="13"/>
                <c:pt idx="0">
                  <c:v>Русский язык</c:v>
                </c:pt>
                <c:pt idx="1">
                  <c:v>Математика профильный уровень</c:v>
                </c:pt>
                <c:pt idx="2">
                  <c:v>Физика</c:v>
                </c:pt>
                <c:pt idx="3">
                  <c:v>Химия</c:v>
                </c:pt>
                <c:pt idx="4">
                  <c:v>Информатика и ИКТ</c:v>
                </c:pt>
                <c:pt idx="5">
                  <c:v>Биология</c:v>
                </c:pt>
                <c:pt idx="6">
                  <c:v>История</c:v>
                </c:pt>
                <c:pt idx="7">
                  <c:v>География</c:v>
                </c:pt>
                <c:pt idx="8">
                  <c:v>Английский язык</c:v>
                </c:pt>
                <c:pt idx="9">
                  <c:v>Немецкий язык</c:v>
                </c:pt>
                <c:pt idx="10">
                  <c:v>Обществознание</c:v>
                </c:pt>
                <c:pt idx="11">
                  <c:v>Литература</c:v>
                </c:pt>
                <c:pt idx="12">
                  <c:v>Китайский язык</c:v>
                </c:pt>
              </c:strCache>
            </c:strRef>
          </c:cat>
          <c:val>
            <c:numRef>
              <c:f>'55 б'!$C$3:$C$15</c:f>
              <c:numCache>
                <c:formatCode>0.00%</c:formatCode>
                <c:ptCount val="13"/>
                <c:pt idx="0">
                  <c:v>0.82330000000000003</c:v>
                </c:pt>
                <c:pt idx="1">
                  <c:v>0.31500000000000039</c:v>
                </c:pt>
                <c:pt idx="2">
                  <c:v>0.25769999999999998</c:v>
                </c:pt>
                <c:pt idx="3">
                  <c:v>0.30900000000000039</c:v>
                </c:pt>
                <c:pt idx="4">
                  <c:v>0.49190000000000045</c:v>
                </c:pt>
                <c:pt idx="5">
                  <c:v>0.30520000000000008</c:v>
                </c:pt>
                <c:pt idx="6">
                  <c:v>0.40100000000000002</c:v>
                </c:pt>
                <c:pt idx="7">
                  <c:v>0.45880000000000032</c:v>
                </c:pt>
                <c:pt idx="8" formatCode="0%">
                  <c:v>0.66000000000000103</c:v>
                </c:pt>
                <c:pt idx="9">
                  <c:v>0.77800000000000102</c:v>
                </c:pt>
                <c:pt idx="10">
                  <c:v>0.35500000000000032</c:v>
                </c:pt>
                <c:pt idx="11" formatCode="0%">
                  <c:v>0.70000000000000062</c:v>
                </c:pt>
                <c:pt idx="12" formatCode="0%">
                  <c:v>0.75000000000000089</c:v>
                </c:pt>
              </c:numCache>
            </c:numRef>
          </c:val>
        </c:ser>
        <c:ser>
          <c:idx val="2"/>
          <c:order val="2"/>
          <c:tx>
            <c:strRef>
              <c:f>'55 б'!$D$2</c:f>
              <c:strCache>
                <c:ptCount val="1"/>
                <c:pt idx="0">
                  <c:v>2021 год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'55 б'!$A$3:$A$15</c:f>
              <c:strCache>
                <c:ptCount val="13"/>
                <c:pt idx="0">
                  <c:v>Русский язык</c:v>
                </c:pt>
                <c:pt idx="1">
                  <c:v>Математика профильный уровень</c:v>
                </c:pt>
                <c:pt idx="2">
                  <c:v>Физика</c:v>
                </c:pt>
                <c:pt idx="3">
                  <c:v>Химия</c:v>
                </c:pt>
                <c:pt idx="4">
                  <c:v>Информатика и ИКТ</c:v>
                </c:pt>
                <c:pt idx="5">
                  <c:v>Биология</c:v>
                </c:pt>
                <c:pt idx="6">
                  <c:v>История</c:v>
                </c:pt>
                <c:pt idx="7">
                  <c:v>География</c:v>
                </c:pt>
                <c:pt idx="8">
                  <c:v>Английский язык</c:v>
                </c:pt>
                <c:pt idx="9">
                  <c:v>Немецкий язык</c:v>
                </c:pt>
                <c:pt idx="10">
                  <c:v>Обществознание</c:v>
                </c:pt>
                <c:pt idx="11">
                  <c:v>Литература</c:v>
                </c:pt>
                <c:pt idx="12">
                  <c:v>Китайский язык</c:v>
                </c:pt>
              </c:strCache>
            </c:strRef>
          </c:cat>
          <c:val>
            <c:numRef>
              <c:f>'55 б'!$D$3:$D$15</c:f>
              <c:numCache>
                <c:formatCode>0.00%</c:formatCode>
                <c:ptCount val="13"/>
                <c:pt idx="0">
                  <c:v>0.7650000000000009</c:v>
                </c:pt>
                <c:pt idx="1">
                  <c:v>0.30900000000000039</c:v>
                </c:pt>
                <c:pt idx="2">
                  <c:v>0.23330000000000001</c:v>
                </c:pt>
                <c:pt idx="3">
                  <c:v>0.26320000000000005</c:v>
                </c:pt>
                <c:pt idx="4">
                  <c:v>0.53490000000000004</c:v>
                </c:pt>
                <c:pt idx="5">
                  <c:v>0.23250000000000001</c:v>
                </c:pt>
                <c:pt idx="6">
                  <c:v>0.32690000000000052</c:v>
                </c:pt>
                <c:pt idx="7">
                  <c:v>0.31900000000000045</c:v>
                </c:pt>
                <c:pt idx="8">
                  <c:v>0.65500000000000103</c:v>
                </c:pt>
                <c:pt idx="9" formatCode="0%">
                  <c:v>0.1</c:v>
                </c:pt>
                <c:pt idx="10">
                  <c:v>0.45400000000000001</c:v>
                </c:pt>
                <c:pt idx="11">
                  <c:v>0.74700000000000077</c:v>
                </c:pt>
                <c:pt idx="12">
                  <c:v>0.77800000000000102</c:v>
                </c:pt>
              </c:numCache>
            </c:numRef>
          </c:val>
        </c:ser>
        <c:axId val="144067200"/>
        <c:axId val="144101760"/>
      </c:barChart>
      <c:catAx>
        <c:axId val="144067200"/>
        <c:scaling>
          <c:orientation val="minMax"/>
        </c:scaling>
        <c:axPos val="b"/>
        <c:majorTickMark val="none"/>
        <c:tickLblPos val="nextTo"/>
        <c:crossAx val="144101760"/>
        <c:crosses val="autoZero"/>
        <c:auto val="1"/>
        <c:lblAlgn val="ctr"/>
        <c:lblOffset val="100"/>
      </c:catAx>
      <c:valAx>
        <c:axId val="144101760"/>
        <c:scaling>
          <c:orientation val="minMax"/>
          <c:max val="1"/>
          <c:min val="0"/>
        </c:scaling>
        <c:axPos val="l"/>
        <c:majorGridlines/>
        <c:numFmt formatCode="0.00%" sourceLinked="1"/>
        <c:majorTickMark val="none"/>
        <c:tickLblPos val="nextTo"/>
        <c:crossAx val="1440672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9.4238474885224147E-2"/>
          <c:y val="0.86062655775768893"/>
          <c:w val="0.8634275727042896"/>
          <c:h val="0.1135018763520336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участников, набравших 70 баллов и более (по Забайкальскому краю)</a:t>
            </a:r>
          </a:p>
        </c:rich>
      </c:tx>
      <c:layout>
        <c:manualLayout>
          <c:xMode val="edge"/>
          <c:yMode val="edge"/>
          <c:x val="0.20743657333536031"/>
          <c:y val="3.7864615979225698E-2"/>
        </c:manualLayout>
      </c:layout>
    </c:title>
    <c:plotArea>
      <c:layout>
        <c:manualLayout>
          <c:layoutTarget val="inner"/>
          <c:xMode val="edge"/>
          <c:yMode val="edge"/>
          <c:x val="6.6180091404666394E-2"/>
          <c:y val="0.11290458438965428"/>
          <c:w val="0.93327172635762135"/>
          <c:h val="0.61484904106795002"/>
        </c:manualLayout>
      </c:layout>
      <c:barChart>
        <c:barDir val="col"/>
        <c:grouping val="clustered"/>
        <c:ser>
          <c:idx val="0"/>
          <c:order val="0"/>
          <c:tx>
            <c:strRef>
              <c:f>'70 б'!$B$2</c:f>
              <c:strCache>
                <c:ptCount val="1"/>
                <c:pt idx="0">
                  <c:v>2019 год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'70 б'!$A$3:$A$15</c:f>
              <c:strCache>
                <c:ptCount val="13"/>
                <c:pt idx="0">
                  <c:v>Русский язык</c:v>
                </c:pt>
                <c:pt idx="1">
                  <c:v>Математика профильный уровень</c:v>
                </c:pt>
                <c:pt idx="2">
                  <c:v>Физика</c:v>
                </c:pt>
                <c:pt idx="3">
                  <c:v>Химия</c:v>
                </c:pt>
                <c:pt idx="4">
                  <c:v>Информатика и ИКТ</c:v>
                </c:pt>
                <c:pt idx="5">
                  <c:v>Биология</c:v>
                </c:pt>
                <c:pt idx="6">
                  <c:v>История</c:v>
                </c:pt>
                <c:pt idx="7">
                  <c:v>География</c:v>
                </c:pt>
                <c:pt idx="8">
                  <c:v>Английский язык</c:v>
                </c:pt>
                <c:pt idx="9">
                  <c:v>Немецкий язык</c:v>
                </c:pt>
                <c:pt idx="10">
                  <c:v>Китайский язык</c:v>
                </c:pt>
                <c:pt idx="11">
                  <c:v>Обществознание</c:v>
                </c:pt>
                <c:pt idx="12">
                  <c:v>Литература</c:v>
                </c:pt>
              </c:strCache>
            </c:strRef>
          </c:cat>
          <c:val>
            <c:numRef>
              <c:f>'70 б'!$B$3:$B$15</c:f>
              <c:numCache>
                <c:formatCode>0.00%</c:formatCode>
                <c:ptCount val="13"/>
                <c:pt idx="0">
                  <c:v>0.31600000000000045</c:v>
                </c:pt>
                <c:pt idx="1">
                  <c:v>0.12100000000000002</c:v>
                </c:pt>
                <c:pt idx="2">
                  <c:v>0.17900000000000019</c:v>
                </c:pt>
                <c:pt idx="3">
                  <c:v>0.15600000000000022</c:v>
                </c:pt>
                <c:pt idx="4">
                  <c:v>0.31300000000000039</c:v>
                </c:pt>
                <c:pt idx="5">
                  <c:v>8.9000000000000065E-2</c:v>
                </c:pt>
                <c:pt idx="6">
                  <c:v>0.14600000000000019</c:v>
                </c:pt>
                <c:pt idx="7">
                  <c:v>6.1000000000000013E-2</c:v>
                </c:pt>
                <c:pt idx="8">
                  <c:v>0.43800000000000039</c:v>
                </c:pt>
                <c:pt idx="9" formatCode="0%">
                  <c:v>0.8</c:v>
                </c:pt>
                <c:pt idx="10">
                  <c:v>9.1000000000000025E-2</c:v>
                </c:pt>
                <c:pt idx="11">
                  <c:v>0.1230000000000001</c:v>
                </c:pt>
                <c:pt idx="12">
                  <c:v>0.20400000000000001</c:v>
                </c:pt>
              </c:numCache>
            </c:numRef>
          </c:val>
        </c:ser>
        <c:ser>
          <c:idx val="1"/>
          <c:order val="1"/>
          <c:tx>
            <c:strRef>
              <c:f>'70 б'!$C$2</c:f>
              <c:strCache>
                <c:ptCount val="1"/>
                <c:pt idx="0">
                  <c:v>2020 год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'70 б'!$A$3:$A$15</c:f>
              <c:strCache>
                <c:ptCount val="13"/>
                <c:pt idx="0">
                  <c:v>Русский язык</c:v>
                </c:pt>
                <c:pt idx="1">
                  <c:v>Математика профильный уровень</c:v>
                </c:pt>
                <c:pt idx="2">
                  <c:v>Физика</c:v>
                </c:pt>
                <c:pt idx="3">
                  <c:v>Химия</c:v>
                </c:pt>
                <c:pt idx="4">
                  <c:v>Информатика и ИКТ</c:v>
                </c:pt>
                <c:pt idx="5">
                  <c:v>Биология</c:v>
                </c:pt>
                <c:pt idx="6">
                  <c:v>История</c:v>
                </c:pt>
                <c:pt idx="7">
                  <c:v>География</c:v>
                </c:pt>
                <c:pt idx="8">
                  <c:v>Английский язык</c:v>
                </c:pt>
                <c:pt idx="9">
                  <c:v>Немецкий язык</c:v>
                </c:pt>
                <c:pt idx="10">
                  <c:v>Китайский язык</c:v>
                </c:pt>
                <c:pt idx="11">
                  <c:v>Обществознание</c:v>
                </c:pt>
                <c:pt idx="12">
                  <c:v>Литература</c:v>
                </c:pt>
              </c:strCache>
            </c:strRef>
          </c:cat>
          <c:val>
            <c:numRef>
              <c:f>'70 б'!$C$3:$C$15</c:f>
              <c:numCache>
                <c:formatCode>0%</c:formatCode>
                <c:ptCount val="13"/>
                <c:pt idx="0" formatCode="0.00%">
                  <c:v>0.44600000000000001</c:v>
                </c:pt>
                <c:pt idx="1">
                  <c:v>0.14000000000000001</c:v>
                </c:pt>
                <c:pt idx="2" formatCode="0.00%">
                  <c:v>0.25769999999999998</c:v>
                </c:pt>
                <c:pt idx="3" formatCode="0.00%">
                  <c:v>0.17200000000000001</c:v>
                </c:pt>
                <c:pt idx="4" formatCode="0.00%">
                  <c:v>0.24800000000000019</c:v>
                </c:pt>
                <c:pt idx="5" formatCode="0.00%">
                  <c:v>8.6000000000000021E-2</c:v>
                </c:pt>
                <c:pt idx="6" formatCode="0.00%">
                  <c:v>0.18400000000000019</c:v>
                </c:pt>
                <c:pt idx="7" formatCode="0.00%">
                  <c:v>2.4E-2</c:v>
                </c:pt>
                <c:pt idx="8" formatCode="0.00%">
                  <c:v>0.41200000000000031</c:v>
                </c:pt>
                <c:pt idx="9" formatCode="0.00%">
                  <c:v>0.55600000000000005</c:v>
                </c:pt>
                <c:pt idx="10">
                  <c:v>0.25</c:v>
                </c:pt>
                <c:pt idx="11" formatCode="0.00%">
                  <c:v>0.111</c:v>
                </c:pt>
                <c:pt idx="12" formatCode="0.00%">
                  <c:v>0.25800000000000001</c:v>
                </c:pt>
              </c:numCache>
            </c:numRef>
          </c:val>
        </c:ser>
        <c:ser>
          <c:idx val="2"/>
          <c:order val="2"/>
          <c:tx>
            <c:strRef>
              <c:f>'70 б'!$D$2</c:f>
              <c:strCache>
                <c:ptCount val="1"/>
                <c:pt idx="0">
                  <c:v>2021 год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'70 б'!$A$3:$A$15</c:f>
              <c:strCache>
                <c:ptCount val="13"/>
                <c:pt idx="0">
                  <c:v>Русский язык</c:v>
                </c:pt>
                <c:pt idx="1">
                  <c:v>Математика профильный уровень</c:v>
                </c:pt>
                <c:pt idx="2">
                  <c:v>Физика</c:v>
                </c:pt>
                <c:pt idx="3">
                  <c:v>Химия</c:v>
                </c:pt>
                <c:pt idx="4">
                  <c:v>Информатика и ИКТ</c:v>
                </c:pt>
                <c:pt idx="5">
                  <c:v>Биология</c:v>
                </c:pt>
                <c:pt idx="6">
                  <c:v>История</c:v>
                </c:pt>
                <c:pt idx="7">
                  <c:v>География</c:v>
                </c:pt>
                <c:pt idx="8">
                  <c:v>Английский язык</c:v>
                </c:pt>
                <c:pt idx="9">
                  <c:v>Немецкий язык</c:v>
                </c:pt>
                <c:pt idx="10">
                  <c:v>Китайский язык</c:v>
                </c:pt>
                <c:pt idx="11">
                  <c:v>Обществознание</c:v>
                </c:pt>
                <c:pt idx="12">
                  <c:v>Литература</c:v>
                </c:pt>
              </c:strCache>
            </c:strRef>
          </c:cat>
          <c:val>
            <c:numRef>
              <c:f>'70 б'!$D$3:$D$15</c:f>
              <c:numCache>
                <c:formatCode>0.00%</c:formatCode>
                <c:ptCount val="13"/>
                <c:pt idx="0">
                  <c:v>0.38100000000000045</c:v>
                </c:pt>
                <c:pt idx="1">
                  <c:v>0.14900000000000019</c:v>
                </c:pt>
                <c:pt idx="2">
                  <c:v>0.23330000000000001</c:v>
                </c:pt>
                <c:pt idx="3">
                  <c:v>0.10400000000000002</c:v>
                </c:pt>
                <c:pt idx="4">
                  <c:v>0.29700000000000032</c:v>
                </c:pt>
                <c:pt idx="5">
                  <c:v>5.3000000000000012E-2</c:v>
                </c:pt>
                <c:pt idx="6">
                  <c:v>0.115</c:v>
                </c:pt>
                <c:pt idx="7">
                  <c:v>9.0000000000000028E-3</c:v>
                </c:pt>
                <c:pt idx="8">
                  <c:v>0.39100000000000051</c:v>
                </c:pt>
                <c:pt idx="9" formatCode="0%">
                  <c:v>0.4</c:v>
                </c:pt>
                <c:pt idx="10">
                  <c:v>0.33300000000000052</c:v>
                </c:pt>
                <c:pt idx="11">
                  <c:v>0.17100000000000001</c:v>
                </c:pt>
                <c:pt idx="12">
                  <c:v>0.39400000000000052</c:v>
                </c:pt>
              </c:numCache>
            </c:numRef>
          </c:val>
        </c:ser>
        <c:axId val="144321152"/>
        <c:axId val="144331136"/>
      </c:barChart>
      <c:catAx>
        <c:axId val="144321152"/>
        <c:scaling>
          <c:orientation val="minMax"/>
        </c:scaling>
        <c:axPos val="b"/>
        <c:majorTickMark val="none"/>
        <c:tickLblPos val="nextTo"/>
        <c:crossAx val="144331136"/>
        <c:crosses val="autoZero"/>
        <c:auto val="1"/>
        <c:lblAlgn val="ctr"/>
        <c:lblOffset val="100"/>
      </c:catAx>
      <c:valAx>
        <c:axId val="144331136"/>
        <c:scaling>
          <c:orientation val="minMax"/>
        </c:scaling>
        <c:axPos val="l"/>
        <c:majorGridlines/>
        <c:numFmt formatCode="0.00%" sourceLinked="1"/>
        <c:majorTickMark val="none"/>
        <c:tickLblPos val="nextTo"/>
        <c:crossAx val="1443211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9.9468822929466849E-2"/>
          <c:y val="0.92758395543164196"/>
          <c:w val="0.80426743969620051"/>
          <c:h val="6.8781334823500254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</a:t>
            </a:r>
            <a:r>
              <a:rPr lang="ru-RU" sz="1200" baseline="0"/>
              <a:t> участников, набравших от 81 до 99 баллов (по Забайкальскому краю)</a:t>
            </a:r>
            <a:endParaRPr lang="ru-RU" sz="1200"/>
          </a:p>
        </c:rich>
      </c:tx>
      <c:layout>
        <c:manualLayout>
          <c:xMode val="edge"/>
          <c:yMode val="edge"/>
          <c:x val="0.22207114739818468"/>
          <c:y val="4.1714483070256034E-2"/>
        </c:manualLayout>
      </c:layout>
    </c:title>
    <c:plotArea>
      <c:layout>
        <c:manualLayout>
          <c:layoutTarget val="inner"/>
          <c:xMode val="edge"/>
          <c:yMode val="edge"/>
          <c:x val="9.1584317563319292E-2"/>
          <c:y val="0.10578713679854208"/>
          <c:w val="0.90440126939780752"/>
          <c:h val="0.62931479798668477"/>
        </c:manualLayout>
      </c:layout>
      <c:barChart>
        <c:barDir val="col"/>
        <c:grouping val="clustered"/>
        <c:ser>
          <c:idx val="0"/>
          <c:order val="0"/>
          <c:tx>
            <c:strRef>
              <c:f>'81 б'!$B$2</c:f>
              <c:strCache>
                <c:ptCount val="1"/>
                <c:pt idx="0">
                  <c:v>2019 год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'81 б'!$A$3:$A$16</c:f>
              <c:strCache>
                <c:ptCount val="13"/>
                <c:pt idx="0">
                  <c:v>Русский язык</c:v>
                </c:pt>
                <c:pt idx="1">
                  <c:v>Математика профильный уровень</c:v>
                </c:pt>
                <c:pt idx="2">
                  <c:v>Физика</c:v>
                </c:pt>
                <c:pt idx="3">
                  <c:v>Химия</c:v>
                </c:pt>
                <c:pt idx="4">
                  <c:v>Информатика и ИКТ</c:v>
                </c:pt>
                <c:pt idx="5">
                  <c:v>Биология</c:v>
                </c:pt>
                <c:pt idx="6">
                  <c:v>История</c:v>
                </c:pt>
                <c:pt idx="7">
                  <c:v>География</c:v>
                </c:pt>
                <c:pt idx="8">
                  <c:v>Английский язык</c:v>
                </c:pt>
                <c:pt idx="9">
                  <c:v>Немецкий язык</c:v>
                </c:pt>
                <c:pt idx="10">
                  <c:v>Обществознание</c:v>
                </c:pt>
                <c:pt idx="11">
                  <c:v>Литература</c:v>
                </c:pt>
                <c:pt idx="12">
                  <c:v>Китайский язык</c:v>
                </c:pt>
              </c:strCache>
            </c:strRef>
          </c:cat>
          <c:val>
            <c:numRef>
              <c:f>'81 б'!$B$3:$B$16</c:f>
              <c:numCache>
                <c:formatCode>0.00%</c:formatCode>
                <c:ptCount val="14"/>
                <c:pt idx="0">
                  <c:v>0.13100000000000001</c:v>
                </c:pt>
                <c:pt idx="1">
                  <c:v>3.3000000000000002E-2</c:v>
                </c:pt>
                <c:pt idx="2">
                  <c:v>1.7999999999999999E-2</c:v>
                </c:pt>
                <c:pt idx="3">
                  <c:v>2.8000000000000001E-2</c:v>
                </c:pt>
                <c:pt idx="4">
                  <c:v>0.16600000000000001</c:v>
                </c:pt>
                <c:pt idx="5">
                  <c:v>2.7000000000000034E-2</c:v>
                </c:pt>
                <c:pt idx="6">
                  <c:v>6.5000000000000002E-2</c:v>
                </c:pt>
                <c:pt idx="7">
                  <c:v>3.1000000000000034E-2</c:v>
                </c:pt>
                <c:pt idx="8">
                  <c:v>0.23900000000000018</c:v>
                </c:pt>
                <c:pt idx="9" formatCode="General">
                  <c:v>0</c:v>
                </c:pt>
                <c:pt idx="10">
                  <c:v>4.5000000000000012E-2</c:v>
                </c:pt>
                <c:pt idx="11">
                  <c:v>7.5999999999999998E-2</c:v>
                </c:pt>
                <c:pt idx="12">
                  <c:v>9.1000000000000025E-2</c:v>
                </c:pt>
              </c:numCache>
            </c:numRef>
          </c:val>
        </c:ser>
        <c:ser>
          <c:idx val="1"/>
          <c:order val="1"/>
          <c:tx>
            <c:strRef>
              <c:f>'81 б'!$C$2</c:f>
              <c:strCache>
                <c:ptCount val="1"/>
                <c:pt idx="0">
                  <c:v>2020 год 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'81 б'!$A$3:$A$16</c:f>
              <c:strCache>
                <c:ptCount val="13"/>
                <c:pt idx="0">
                  <c:v>Русский язык</c:v>
                </c:pt>
                <c:pt idx="1">
                  <c:v>Математика профильный уровень</c:v>
                </c:pt>
                <c:pt idx="2">
                  <c:v>Физика</c:v>
                </c:pt>
                <c:pt idx="3">
                  <c:v>Химия</c:v>
                </c:pt>
                <c:pt idx="4">
                  <c:v>Информатика и ИКТ</c:v>
                </c:pt>
                <c:pt idx="5">
                  <c:v>Биология</c:v>
                </c:pt>
                <c:pt idx="6">
                  <c:v>История</c:v>
                </c:pt>
                <c:pt idx="7">
                  <c:v>География</c:v>
                </c:pt>
                <c:pt idx="8">
                  <c:v>Английский язык</c:v>
                </c:pt>
                <c:pt idx="9">
                  <c:v>Немецкий язык</c:v>
                </c:pt>
                <c:pt idx="10">
                  <c:v>Обществознание</c:v>
                </c:pt>
                <c:pt idx="11">
                  <c:v>Литература</c:v>
                </c:pt>
                <c:pt idx="12">
                  <c:v>Китайский язык</c:v>
                </c:pt>
              </c:strCache>
            </c:strRef>
          </c:cat>
          <c:val>
            <c:numRef>
              <c:f>'81 б'!$C$3:$C$16</c:f>
              <c:numCache>
                <c:formatCode>0%</c:formatCode>
                <c:ptCount val="14"/>
                <c:pt idx="0" formatCode="0.00%">
                  <c:v>0.18300000000000019</c:v>
                </c:pt>
                <c:pt idx="1">
                  <c:v>2.0000000000000011E-2</c:v>
                </c:pt>
                <c:pt idx="2" formatCode="0.00%">
                  <c:v>4.5000000000000012E-2</c:v>
                </c:pt>
                <c:pt idx="3" formatCode="0.00%">
                  <c:v>7.3000000000000009E-2</c:v>
                </c:pt>
                <c:pt idx="4" formatCode="0.00%">
                  <c:v>9.6000000000000002E-2</c:v>
                </c:pt>
                <c:pt idx="5" formatCode="0.00%">
                  <c:v>2.1000000000000012E-2</c:v>
                </c:pt>
                <c:pt idx="6" formatCode="0.00%">
                  <c:v>9.3000000000000166E-2</c:v>
                </c:pt>
                <c:pt idx="7" formatCode="0.00%">
                  <c:v>1.2E-2</c:v>
                </c:pt>
                <c:pt idx="8" formatCode="0.00%">
                  <c:v>0.19400000000000001</c:v>
                </c:pt>
                <c:pt idx="9" formatCode="0.00%">
                  <c:v>0.44400000000000001</c:v>
                </c:pt>
                <c:pt idx="10" formatCode="0.00%">
                  <c:v>4.5000000000000012E-2</c:v>
                </c:pt>
                <c:pt idx="11" formatCode="0.00%">
                  <c:v>5.7000000000000023E-2</c:v>
                </c:pt>
                <c:pt idx="12">
                  <c:v>0.25</c:v>
                </c:pt>
              </c:numCache>
            </c:numRef>
          </c:val>
        </c:ser>
        <c:ser>
          <c:idx val="2"/>
          <c:order val="2"/>
          <c:tx>
            <c:strRef>
              <c:f>'81 б'!$D$2</c:f>
              <c:strCache>
                <c:ptCount val="1"/>
                <c:pt idx="0">
                  <c:v>2021 год</c:v>
                </c:pt>
              </c:strCache>
            </c:strRef>
          </c:tx>
          <c:dLbls>
            <c:txPr>
              <a:bodyPr rot="-5400000" vert="horz"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'81 б'!$A$3:$A$16</c:f>
              <c:strCache>
                <c:ptCount val="13"/>
                <c:pt idx="0">
                  <c:v>Русский язык</c:v>
                </c:pt>
                <c:pt idx="1">
                  <c:v>Математика профильный уровень</c:v>
                </c:pt>
                <c:pt idx="2">
                  <c:v>Физика</c:v>
                </c:pt>
                <c:pt idx="3">
                  <c:v>Химия</c:v>
                </c:pt>
                <c:pt idx="4">
                  <c:v>Информатика и ИКТ</c:v>
                </c:pt>
                <c:pt idx="5">
                  <c:v>Биология</c:v>
                </c:pt>
                <c:pt idx="6">
                  <c:v>История</c:v>
                </c:pt>
                <c:pt idx="7">
                  <c:v>География</c:v>
                </c:pt>
                <c:pt idx="8">
                  <c:v>Английский язык</c:v>
                </c:pt>
                <c:pt idx="9">
                  <c:v>Немецкий язык</c:v>
                </c:pt>
                <c:pt idx="10">
                  <c:v>Обществознание</c:v>
                </c:pt>
                <c:pt idx="11">
                  <c:v>Литература</c:v>
                </c:pt>
                <c:pt idx="12">
                  <c:v>Китайский язык</c:v>
                </c:pt>
              </c:strCache>
            </c:strRef>
          </c:cat>
          <c:val>
            <c:numRef>
              <c:f>'81 б'!$D$3:$D$16</c:f>
              <c:numCache>
                <c:formatCode>0.00%</c:formatCode>
                <c:ptCount val="14"/>
                <c:pt idx="0" formatCode="0%">
                  <c:v>0.16</c:v>
                </c:pt>
                <c:pt idx="1">
                  <c:v>4.1000000000000002E-2</c:v>
                </c:pt>
                <c:pt idx="2">
                  <c:v>3.5999999999999997E-2</c:v>
                </c:pt>
                <c:pt idx="3">
                  <c:v>3.500000000000001E-2</c:v>
                </c:pt>
                <c:pt idx="4">
                  <c:v>0.11799999999999998</c:v>
                </c:pt>
                <c:pt idx="5">
                  <c:v>1.0999999999999998E-2</c:v>
                </c:pt>
                <c:pt idx="6">
                  <c:v>6.4000000000000098E-2</c:v>
                </c:pt>
                <c:pt idx="7" formatCode="General">
                  <c:v>0</c:v>
                </c:pt>
                <c:pt idx="8">
                  <c:v>0.20400000000000001</c:v>
                </c:pt>
                <c:pt idx="9" formatCode="General">
                  <c:v>0</c:v>
                </c:pt>
                <c:pt idx="10">
                  <c:v>7.3000000000000009E-2</c:v>
                </c:pt>
                <c:pt idx="11">
                  <c:v>0.18600000000000022</c:v>
                </c:pt>
                <c:pt idx="12">
                  <c:v>0.111</c:v>
                </c:pt>
              </c:numCache>
            </c:numRef>
          </c:val>
        </c:ser>
        <c:axId val="144374016"/>
        <c:axId val="144855040"/>
      </c:barChart>
      <c:catAx>
        <c:axId val="144374016"/>
        <c:scaling>
          <c:orientation val="minMax"/>
        </c:scaling>
        <c:axPos val="b"/>
        <c:majorTickMark val="none"/>
        <c:tickLblPos val="nextTo"/>
        <c:crossAx val="144855040"/>
        <c:crosses val="autoZero"/>
        <c:auto val="1"/>
        <c:lblAlgn val="ctr"/>
        <c:lblOffset val="100"/>
      </c:catAx>
      <c:valAx>
        <c:axId val="144855040"/>
        <c:scaling>
          <c:orientation val="minMax"/>
        </c:scaling>
        <c:axPos val="l"/>
        <c:majorGridlines/>
        <c:numFmt formatCode="0.00%" sourceLinked="1"/>
        <c:majorTickMark val="none"/>
        <c:tickLblPos val="nextTo"/>
        <c:crossAx val="1443740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3.845144356955385E-2"/>
          <c:y val="0.91864758456245954"/>
          <c:w val="0.93932633420822398"/>
          <c:h val="7.9714631039838252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участников, набравших 100 баллов (по Забайкальскому краю)</a:t>
            </a:r>
          </a:p>
        </c:rich>
      </c:tx>
      <c:layout>
        <c:manualLayout>
          <c:xMode val="edge"/>
          <c:yMode val="edge"/>
          <c:x val="0.25983889650505482"/>
          <c:y val="3.0099625782353197E-2"/>
        </c:manualLayout>
      </c:layout>
    </c:title>
    <c:plotArea>
      <c:layout>
        <c:manualLayout>
          <c:layoutTarget val="inner"/>
          <c:xMode val="edge"/>
          <c:yMode val="edge"/>
          <c:x val="6.8603396959994734E-2"/>
          <c:y val="0.10718810734807066"/>
          <c:w val="0.92425518364899395"/>
          <c:h val="0.63036357325523051"/>
        </c:manualLayout>
      </c:layout>
      <c:barChart>
        <c:barDir val="col"/>
        <c:grouping val="clustered"/>
        <c:ser>
          <c:idx val="0"/>
          <c:order val="0"/>
          <c:tx>
            <c:strRef>
              <c:f>'100 б'!$B$2</c:f>
              <c:strCache>
                <c:ptCount val="1"/>
                <c:pt idx="0">
                  <c:v>2019 год</c:v>
                </c:pt>
              </c:strCache>
            </c:strRef>
          </c:tx>
          <c:cat>
            <c:strRef>
              <c:f>'100 б'!$A$3:$A$15</c:f>
              <c:strCache>
                <c:ptCount val="13"/>
                <c:pt idx="0">
                  <c:v>Русский язык</c:v>
                </c:pt>
                <c:pt idx="1">
                  <c:v>Математика профильный уровень</c:v>
                </c:pt>
                <c:pt idx="2">
                  <c:v>Физика</c:v>
                </c:pt>
                <c:pt idx="3">
                  <c:v>Химия</c:v>
                </c:pt>
                <c:pt idx="4">
                  <c:v>Информатика и ИКТ</c:v>
                </c:pt>
                <c:pt idx="5">
                  <c:v>Биология</c:v>
                </c:pt>
                <c:pt idx="6">
                  <c:v>История</c:v>
                </c:pt>
                <c:pt idx="7">
                  <c:v>География</c:v>
                </c:pt>
                <c:pt idx="8">
                  <c:v>Английский язык</c:v>
                </c:pt>
                <c:pt idx="9">
                  <c:v>Немецкий язык</c:v>
                </c:pt>
                <c:pt idx="10">
                  <c:v>Обществознание</c:v>
                </c:pt>
                <c:pt idx="11">
                  <c:v>Литература</c:v>
                </c:pt>
                <c:pt idx="12">
                  <c:v>Китайский язык</c:v>
                </c:pt>
              </c:strCache>
            </c:strRef>
          </c:cat>
          <c:val>
            <c:numRef>
              <c:f>'100 б'!$B$3:$B$15</c:f>
              <c:numCache>
                <c:formatCode>0.0%</c:formatCode>
                <c:ptCount val="13"/>
                <c:pt idx="0">
                  <c:v>4.0000000000000034E-4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2.0000000000000031E-3</c:v>
                </c:pt>
                <c:pt idx="5">
                  <c:v>0</c:v>
                </c:pt>
                <c:pt idx="6">
                  <c:v>2.0000000000000031E-3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3.5000000000000035E-3</c:v>
                </c:pt>
                <c:pt idx="12">
                  <c:v>0</c:v>
                </c:pt>
              </c:numCache>
            </c:numRef>
          </c:val>
        </c:ser>
        <c:ser>
          <c:idx val="1"/>
          <c:order val="1"/>
          <c:tx>
            <c:strRef>
              <c:f>'100 б'!$C$2</c:f>
              <c:strCache>
                <c:ptCount val="1"/>
                <c:pt idx="0">
                  <c:v>2020 год </c:v>
                </c:pt>
              </c:strCache>
            </c:strRef>
          </c:tx>
          <c:cat>
            <c:strRef>
              <c:f>'100 б'!$A$3:$A$15</c:f>
              <c:strCache>
                <c:ptCount val="13"/>
                <c:pt idx="0">
                  <c:v>Русский язык</c:v>
                </c:pt>
                <c:pt idx="1">
                  <c:v>Математика профильный уровень</c:v>
                </c:pt>
                <c:pt idx="2">
                  <c:v>Физика</c:v>
                </c:pt>
                <c:pt idx="3">
                  <c:v>Химия</c:v>
                </c:pt>
                <c:pt idx="4">
                  <c:v>Информатика и ИКТ</c:v>
                </c:pt>
                <c:pt idx="5">
                  <c:v>Биология</c:v>
                </c:pt>
                <c:pt idx="6">
                  <c:v>История</c:v>
                </c:pt>
                <c:pt idx="7">
                  <c:v>География</c:v>
                </c:pt>
                <c:pt idx="8">
                  <c:v>Английский язык</c:v>
                </c:pt>
                <c:pt idx="9">
                  <c:v>Немецкий язык</c:v>
                </c:pt>
                <c:pt idx="10">
                  <c:v>Обществознание</c:v>
                </c:pt>
                <c:pt idx="11">
                  <c:v>Литература</c:v>
                </c:pt>
                <c:pt idx="12">
                  <c:v>Китайский язык</c:v>
                </c:pt>
              </c:strCache>
            </c:strRef>
          </c:cat>
          <c:val>
            <c:numRef>
              <c:f>'100 б'!$C$3:$C$15</c:f>
              <c:numCache>
                <c:formatCode>0.0%</c:formatCode>
                <c:ptCount val="13"/>
                <c:pt idx="0">
                  <c:v>1.0000000000000015E-3</c:v>
                </c:pt>
                <c:pt idx="1">
                  <c:v>0</c:v>
                </c:pt>
                <c:pt idx="2">
                  <c:v>1.0000000000000015E-3</c:v>
                </c:pt>
                <c:pt idx="3">
                  <c:v>2.0000000000000031E-3</c:v>
                </c:pt>
                <c:pt idx="4">
                  <c:v>2.0000000000000031E-3</c:v>
                </c:pt>
                <c:pt idx="5">
                  <c:v>0</c:v>
                </c:pt>
                <c:pt idx="6">
                  <c:v>4.0000000000000062E-3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</c:ser>
        <c:ser>
          <c:idx val="2"/>
          <c:order val="2"/>
          <c:tx>
            <c:strRef>
              <c:f>'100 б'!$D$2</c:f>
              <c:strCache>
                <c:ptCount val="1"/>
                <c:pt idx="0">
                  <c:v>2021 год</c:v>
                </c:pt>
              </c:strCache>
            </c:strRef>
          </c:tx>
          <c:cat>
            <c:strRef>
              <c:f>'100 б'!$A$3:$A$15</c:f>
              <c:strCache>
                <c:ptCount val="13"/>
                <c:pt idx="0">
                  <c:v>Русский язык</c:v>
                </c:pt>
                <c:pt idx="1">
                  <c:v>Математика профильный уровень</c:v>
                </c:pt>
                <c:pt idx="2">
                  <c:v>Физика</c:v>
                </c:pt>
                <c:pt idx="3">
                  <c:v>Химия</c:v>
                </c:pt>
                <c:pt idx="4">
                  <c:v>Информатика и ИКТ</c:v>
                </c:pt>
                <c:pt idx="5">
                  <c:v>Биология</c:v>
                </c:pt>
                <c:pt idx="6">
                  <c:v>История</c:v>
                </c:pt>
                <c:pt idx="7">
                  <c:v>География</c:v>
                </c:pt>
                <c:pt idx="8">
                  <c:v>Английский язык</c:v>
                </c:pt>
                <c:pt idx="9">
                  <c:v>Немецкий язык</c:v>
                </c:pt>
                <c:pt idx="10">
                  <c:v>Обществознание</c:v>
                </c:pt>
                <c:pt idx="11">
                  <c:v>Литература</c:v>
                </c:pt>
                <c:pt idx="12">
                  <c:v>Китайский язык</c:v>
                </c:pt>
              </c:strCache>
            </c:strRef>
          </c:cat>
          <c:val>
            <c:numRef>
              <c:f>'100 б'!$D$3:$D$15</c:f>
              <c:numCache>
                <c:formatCode>0.0%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2.0000000000000031E-3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1.0000000000000015E-3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1.0000000000000015E-3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</c:ser>
        <c:axId val="144868480"/>
        <c:axId val="144870016"/>
      </c:barChart>
      <c:catAx>
        <c:axId val="144868480"/>
        <c:scaling>
          <c:orientation val="minMax"/>
        </c:scaling>
        <c:axPos val="b"/>
        <c:majorTickMark val="none"/>
        <c:tickLblPos val="nextTo"/>
        <c:crossAx val="144870016"/>
        <c:crosses val="autoZero"/>
        <c:auto val="1"/>
        <c:lblAlgn val="ctr"/>
        <c:lblOffset val="100"/>
      </c:catAx>
      <c:valAx>
        <c:axId val="144870016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crossAx val="1448684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5037467214574318"/>
          <c:y val="0.91474551286884742"/>
          <c:w val="0.74857008661632063"/>
          <c:h val="4.5227491114802724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0.19694</cdr:x>
      <cdr:y>0.02042</cdr:y>
    </cdr:from>
    <cdr:to>
      <cdr:x>0.9123</cdr:x>
      <cdr:y>0.07214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859654" y="119277"/>
          <a:ext cx="6754843" cy="30209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b="1">
              <a:latin typeface="Times New Roman" pitchFamily="18" charset="0"/>
              <a:cs typeface="Times New Roman" pitchFamily="18" charset="0"/>
            </a:rPr>
            <a:t>Изменение</a:t>
          </a:r>
          <a:r>
            <a:rPr lang="ru-RU" sz="1200" b="1" baseline="0">
              <a:latin typeface="Times New Roman" pitchFamily="18" charset="0"/>
              <a:cs typeface="Times New Roman" pitchFamily="18" charset="0"/>
            </a:rPr>
            <a:t> доли участников, не преодолевших минимальные пороги </a:t>
          </a:r>
          <a:endParaRPr lang="ru-RU" sz="12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0.16793</cdr:x>
      <cdr:y>0.21088</cdr:y>
    </cdr:from>
    <cdr:to>
      <cdr:x>0.41014</cdr:x>
      <cdr:y>0.22922</cdr:y>
    </cdr:to>
    <cdr:sp macro="" textlink="">
      <cdr:nvSpPr>
        <cdr:cNvPr id="4" name="Стрелка вправо 3"/>
        <cdr:cNvSpPr/>
      </cdr:nvSpPr>
      <cdr:spPr>
        <a:xfrm xmlns:a="http://schemas.openxmlformats.org/drawingml/2006/main" rot="1800097">
          <a:off x="1562513" y="1278654"/>
          <a:ext cx="2253522" cy="111241"/>
        </a:xfrm>
        <a:prstGeom xmlns:a="http://schemas.openxmlformats.org/drawingml/2006/main" prst="rightArrow">
          <a:avLst>
            <a:gd name="adj1" fmla="val 50000"/>
            <a:gd name="adj2" fmla="val 70651"/>
          </a:avLst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0.53731</cdr:x>
      <cdr:y>0.21477</cdr:y>
    </cdr:from>
    <cdr:to>
      <cdr:x>0.7838</cdr:x>
      <cdr:y>0.23784</cdr:y>
    </cdr:to>
    <cdr:sp macro="" textlink="">
      <cdr:nvSpPr>
        <cdr:cNvPr id="5" name="Стрелка вправо 4"/>
        <cdr:cNvSpPr/>
      </cdr:nvSpPr>
      <cdr:spPr>
        <a:xfrm xmlns:a="http://schemas.openxmlformats.org/drawingml/2006/main" rot="19921761">
          <a:off x="4999309" y="1302273"/>
          <a:ext cx="2293412" cy="139873"/>
        </a:xfrm>
        <a:prstGeom xmlns:a="http://schemas.openxmlformats.org/drawingml/2006/main" prst="rightArrow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коzlova</dc:creator>
  <cp:keywords/>
  <dc:description/>
  <cp:lastModifiedBy>коzlova</cp:lastModifiedBy>
  <cp:revision>9</cp:revision>
  <dcterms:created xsi:type="dcterms:W3CDTF">2021-08-17T05:21:00Z</dcterms:created>
  <dcterms:modified xsi:type="dcterms:W3CDTF">2021-09-02T05:33:00Z</dcterms:modified>
</cp:coreProperties>
</file>